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1F" w:rsidRPr="004B641F" w:rsidRDefault="00BE61CA" w:rsidP="004B641F">
      <w:pPr>
        <w:pStyle w:val="Title"/>
        <w:spacing w:after="120"/>
        <w:rPr>
          <w:rFonts w:asciiTheme="minorHAnsi" w:hAnsiTheme="minorHAnsi" w:cs="Arial"/>
          <w:b/>
          <w:noProof/>
          <w:sz w:val="40"/>
          <w:szCs w:val="28"/>
        </w:rPr>
      </w:pPr>
      <w:r w:rsidRPr="000245E4">
        <w:rPr>
          <w:rFonts w:asciiTheme="minorHAnsi" w:hAnsiTheme="minorHAnsi"/>
          <w:b/>
          <w:noProof/>
          <w:sz w:val="96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4A2493" wp14:editId="4269E236">
                <wp:simplePos x="0" y="0"/>
                <wp:positionH relativeFrom="column">
                  <wp:posOffset>4267200</wp:posOffset>
                </wp:positionH>
                <wp:positionV relativeFrom="paragraph">
                  <wp:posOffset>-142875</wp:posOffset>
                </wp:positionV>
                <wp:extent cx="2609850" cy="44894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54C" w:rsidRDefault="00EF554C" w:rsidP="002F6BF3">
                            <w:r>
                              <w:t>Name:</w:t>
                            </w:r>
                          </w:p>
                          <w:p w:rsidR="00EF554C" w:rsidRDefault="00FF711A" w:rsidP="002F6BF3">
                            <w:r>
                              <w:t>Unit 8 Day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336pt;margin-top:-11.25pt;width:205.5pt;height:3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">
                <v:textbox>
                  <w:txbxContent>
                    <w:p w:rsidR="00EF554C" w:rsidRDefault="00EF554C" w:rsidP="002F6BF3">
                      <w:r>
                        <w:t>Name:</w:t>
                      </w:r>
                    </w:p>
                    <w:p w:rsidR="00EF554C" w:rsidRDefault="00FF711A" w:rsidP="002F6BF3">
                      <w:r>
                        <w:t>Unit 8 Day 4</w:t>
                      </w:r>
                    </w:p>
                  </w:txbxContent>
                </v:textbox>
              </v:shape>
            </w:pict>
          </mc:Fallback>
        </mc:AlternateContent>
      </w:r>
      <w:r w:rsidR="0090671B" w:rsidRPr="000245E4">
        <w:rPr>
          <w:rFonts w:asciiTheme="minorHAnsi" w:hAnsiTheme="minorHAnsi" w:cs="Arial"/>
          <w:b/>
          <w:noProof/>
          <w:sz w:val="40"/>
          <w:szCs w:val="28"/>
        </w:rPr>
        <w:drawing>
          <wp:anchor distT="0" distB="0" distL="114300" distR="114300" simplePos="0" relativeHeight="251683840" behindDoc="0" locked="0" layoutInCell="1" allowOverlap="1" wp14:anchorId="7317FE0B" wp14:editId="7A79D052">
            <wp:simplePos x="0" y="0"/>
            <wp:positionH relativeFrom="column">
              <wp:posOffset>1571625</wp:posOffset>
            </wp:positionH>
            <wp:positionV relativeFrom="paragraph">
              <wp:posOffset>-8353425</wp:posOffset>
            </wp:positionV>
            <wp:extent cx="1266825" cy="127952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9" r="8817"/>
                    <a:stretch/>
                  </pic:blipFill>
                  <pic:spPr bwMode="auto">
                    <a:xfrm>
                      <a:off x="0" y="0"/>
                      <a:ext cx="126682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D36">
        <w:rPr>
          <w:rFonts w:asciiTheme="minorHAnsi" w:hAnsiTheme="minorHAnsi" w:cs="Arial"/>
          <w:b/>
          <w:noProof/>
          <w:sz w:val="40"/>
          <w:szCs w:val="28"/>
        </w:rPr>
        <w:t xml:space="preserve">Exponential </w:t>
      </w:r>
      <w:r w:rsidR="00F04190">
        <w:rPr>
          <w:rFonts w:asciiTheme="minorHAnsi" w:hAnsiTheme="minorHAnsi" w:cs="Arial"/>
          <w:b/>
          <w:noProof/>
          <w:sz w:val="40"/>
          <w:szCs w:val="28"/>
        </w:rPr>
        <w:t>v</w:t>
      </w:r>
      <w:r w:rsidR="005912A0">
        <w:rPr>
          <w:rFonts w:asciiTheme="minorHAnsi" w:hAnsiTheme="minorHAnsi" w:cs="Arial"/>
          <w:b/>
          <w:noProof/>
          <w:sz w:val="40"/>
          <w:szCs w:val="28"/>
        </w:rPr>
        <w:t>s. Linear</w:t>
      </w:r>
    </w:p>
    <w:p w:rsidR="005912A0" w:rsidRPr="00355274" w:rsidRDefault="005912A0" w:rsidP="005912A0">
      <w:r>
        <w:t>For each situation, fill in the table and determine if the situation represents a linear or exponential growth. Explain your answer each time.</w:t>
      </w:r>
      <w:r w:rsidRPr="00355274">
        <w:t xml:space="preserve"> </w:t>
      </w:r>
      <w:r>
        <w:t>If it’s linear, find the slope. If it’s exponential, find the growth</w:t>
      </w:r>
      <w:r w:rsidR="00560ADE">
        <w:t xml:space="preserve"> or decay</w:t>
      </w:r>
      <w:bookmarkStart w:id="0" w:name="_GoBack"/>
      <w:bookmarkEnd w:id="0"/>
      <w:r>
        <w:t xml:space="preserve"> factor.</w:t>
      </w:r>
    </w:p>
    <w:p w:rsidR="005912A0" w:rsidRDefault="005912A0" w:rsidP="00053F62">
      <w:pPr>
        <w:rPr>
          <w:rFonts w:eastAsiaTheme="minorEastAsia"/>
          <w:sz w:val="24"/>
          <w:szCs w:val="24"/>
        </w:rPr>
      </w:pPr>
    </w:p>
    <w:p w:rsidR="005912A0" w:rsidRDefault="00053F62" w:rsidP="00053F62">
      <w:r>
        <w:rPr>
          <w:rFonts w:eastAsiaTheme="minorEastAsia"/>
          <w:sz w:val="24"/>
          <w:szCs w:val="24"/>
        </w:rPr>
        <w:t>1)</w:t>
      </w:r>
      <w:r>
        <w:t xml:space="preserve"> You start with </w:t>
      </w:r>
      <w:r w:rsidR="005912A0">
        <w:t>$1,000 in your savings account</w:t>
      </w:r>
      <w:r w:rsidR="005912A0">
        <w:tab/>
      </w:r>
      <w:r w:rsidR="005912A0">
        <w:tab/>
      </w:r>
      <w:r w:rsidR="005912A0">
        <w:tab/>
        <w:t xml:space="preserve">2) The value of a </w:t>
      </w:r>
      <w:r w:rsidR="00164758">
        <w:t>dollar</w:t>
      </w:r>
      <w:r w:rsidR="005912A0">
        <w:t xml:space="preserve"> </w:t>
      </w:r>
      <w:r w:rsidR="00164758">
        <w:t>quadruples</w:t>
      </w:r>
      <w:r w:rsidR="005912A0">
        <w:t xml:space="preserve"> </w:t>
      </w:r>
      <w:r w:rsidR="00164758">
        <w:t>each</w:t>
      </w:r>
      <w:r w:rsidR="005912A0">
        <w:t xml:space="preserve"> year.</w:t>
      </w:r>
    </w:p>
    <w:p w:rsidR="00053F62" w:rsidRDefault="00164758" w:rsidP="00053F62">
      <w:r>
        <w:t xml:space="preserve">     </w:t>
      </w:r>
      <w:r w:rsidR="00053F62">
        <w:t>and deposit $723 per month.</w:t>
      </w:r>
    </w:p>
    <w:p w:rsidR="00053F62" w:rsidRDefault="00053F62" w:rsidP="00053F62"/>
    <w:tbl>
      <w:tblPr>
        <w:tblStyle w:val="TableGrid"/>
        <w:tblpPr w:leftFromText="180" w:rightFromText="180" w:vertAnchor="text" w:horzAnchor="page" w:tblpX="1378" w:tblpY="-98"/>
        <w:tblOverlap w:val="never"/>
        <w:tblW w:w="8934" w:type="dxa"/>
        <w:tblLook w:val="04A0" w:firstRow="1" w:lastRow="0" w:firstColumn="1" w:lastColumn="0" w:noHBand="0" w:noVBand="1"/>
      </w:tblPr>
      <w:tblGrid>
        <w:gridCol w:w="1682"/>
        <w:gridCol w:w="1813"/>
        <w:gridCol w:w="1813"/>
        <w:gridCol w:w="1813"/>
        <w:gridCol w:w="1813"/>
      </w:tblGrid>
      <w:tr w:rsidR="005912A0" w:rsidTr="00C82334">
        <w:trPr>
          <w:trHeight w:val="433"/>
        </w:trPr>
        <w:tc>
          <w:tcPr>
            <w:tcW w:w="1682" w:type="dxa"/>
            <w:vAlign w:val="center"/>
          </w:tcPr>
          <w:p w:rsidR="005912A0" w:rsidRDefault="005912A0" w:rsidP="00C82334">
            <w:pPr>
              <w:jc w:val="center"/>
            </w:pPr>
          </w:p>
        </w:tc>
        <w:tc>
          <w:tcPr>
            <w:tcW w:w="1813" w:type="dxa"/>
            <w:vAlign w:val="center"/>
          </w:tcPr>
          <w:p w:rsidR="005912A0" w:rsidRDefault="005912A0" w:rsidP="00C82334">
            <w:pPr>
              <w:jc w:val="center"/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5912A0" w:rsidRDefault="005912A0" w:rsidP="00C82334">
            <w:pPr>
              <w:jc w:val="center"/>
            </w:pPr>
          </w:p>
        </w:tc>
        <w:tc>
          <w:tcPr>
            <w:tcW w:w="1813" w:type="dxa"/>
          </w:tcPr>
          <w:p w:rsidR="005912A0" w:rsidRDefault="005912A0" w:rsidP="00C82334">
            <w:pPr>
              <w:jc w:val="center"/>
            </w:pPr>
          </w:p>
        </w:tc>
        <w:tc>
          <w:tcPr>
            <w:tcW w:w="1813" w:type="dxa"/>
          </w:tcPr>
          <w:p w:rsidR="005912A0" w:rsidRDefault="005912A0" w:rsidP="00C82334">
            <w:pPr>
              <w:jc w:val="center"/>
            </w:pPr>
          </w:p>
        </w:tc>
      </w:tr>
      <w:tr w:rsidR="005912A0" w:rsidTr="00C82334">
        <w:trPr>
          <w:trHeight w:val="459"/>
        </w:trPr>
        <w:tc>
          <w:tcPr>
            <w:tcW w:w="1682" w:type="dxa"/>
            <w:vAlign w:val="center"/>
          </w:tcPr>
          <w:p w:rsidR="005912A0" w:rsidRDefault="005912A0" w:rsidP="00C82334">
            <w:pPr>
              <w:jc w:val="center"/>
            </w:pPr>
          </w:p>
        </w:tc>
        <w:tc>
          <w:tcPr>
            <w:tcW w:w="1813" w:type="dxa"/>
            <w:vAlign w:val="center"/>
          </w:tcPr>
          <w:p w:rsidR="005912A0" w:rsidRDefault="005912A0" w:rsidP="00C82334">
            <w:pPr>
              <w:jc w:val="center"/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5912A0" w:rsidRDefault="005912A0" w:rsidP="00C82334">
            <w:pPr>
              <w:jc w:val="center"/>
            </w:pPr>
          </w:p>
        </w:tc>
        <w:tc>
          <w:tcPr>
            <w:tcW w:w="1813" w:type="dxa"/>
          </w:tcPr>
          <w:p w:rsidR="005912A0" w:rsidRDefault="005912A0" w:rsidP="00C82334">
            <w:pPr>
              <w:jc w:val="center"/>
            </w:pPr>
          </w:p>
        </w:tc>
        <w:tc>
          <w:tcPr>
            <w:tcW w:w="1813" w:type="dxa"/>
          </w:tcPr>
          <w:p w:rsidR="005912A0" w:rsidRDefault="005912A0" w:rsidP="00C82334">
            <w:pPr>
              <w:jc w:val="center"/>
            </w:pPr>
          </w:p>
        </w:tc>
      </w:tr>
      <w:tr w:rsidR="005912A0" w:rsidTr="00C82334">
        <w:trPr>
          <w:trHeight w:val="433"/>
        </w:trPr>
        <w:tc>
          <w:tcPr>
            <w:tcW w:w="1682" w:type="dxa"/>
            <w:vAlign w:val="center"/>
          </w:tcPr>
          <w:p w:rsidR="005912A0" w:rsidRDefault="005912A0" w:rsidP="00C82334">
            <w:pPr>
              <w:jc w:val="center"/>
            </w:pPr>
          </w:p>
        </w:tc>
        <w:tc>
          <w:tcPr>
            <w:tcW w:w="1813" w:type="dxa"/>
            <w:vAlign w:val="center"/>
          </w:tcPr>
          <w:p w:rsidR="005912A0" w:rsidRDefault="005912A0" w:rsidP="00C82334">
            <w:pPr>
              <w:jc w:val="center"/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5912A0" w:rsidRDefault="005912A0" w:rsidP="00C82334">
            <w:pPr>
              <w:jc w:val="center"/>
            </w:pPr>
          </w:p>
        </w:tc>
        <w:tc>
          <w:tcPr>
            <w:tcW w:w="1813" w:type="dxa"/>
          </w:tcPr>
          <w:p w:rsidR="005912A0" w:rsidRDefault="005912A0" w:rsidP="00C82334">
            <w:pPr>
              <w:jc w:val="center"/>
            </w:pPr>
          </w:p>
        </w:tc>
        <w:tc>
          <w:tcPr>
            <w:tcW w:w="1813" w:type="dxa"/>
          </w:tcPr>
          <w:p w:rsidR="005912A0" w:rsidRDefault="005912A0" w:rsidP="00C82334">
            <w:pPr>
              <w:jc w:val="center"/>
            </w:pPr>
          </w:p>
        </w:tc>
      </w:tr>
      <w:tr w:rsidR="005912A0" w:rsidTr="00C82334">
        <w:trPr>
          <w:trHeight w:val="459"/>
        </w:trPr>
        <w:tc>
          <w:tcPr>
            <w:tcW w:w="1682" w:type="dxa"/>
            <w:vAlign w:val="center"/>
          </w:tcPr>
          <w:p w:rsidR="005912A0" w:rsidRDefault="005912A0" w:rsidP="00C82334">
            <w:pPr>
              <w:jc w:val="center"/>
            </w:pPr>
          </w:p>
        </w:tc>
        <w:tc>
          <w:tcPr>
            <w:tcW w:w="1813" w:type="dxa"/>
            <w:vAlign w:val="center"/>
          </w:tcPr>
          <w:p w:rsidR="005912A0" w:rsidRDefault="005912A0" w:rsidP="00C82334">
            <w:pPr>
              <w:jc w:val="center"/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5912A0" w:rsidRDefault="005912A0" w:rsidP="00C82334">
            <w:pPr>
              <w:jc w:val="center"/>
            </w:pPr>
          </w:p>
        </w:tc>
        <w:tc>
          <w:tcPr>
            <w:tcW w:w="1813" w:type="dxa"/>
          </w:tcPr>
          <w:p w:rsidR="005912A0" w:rsidRDefault="005912A0" w:rsidP="00C82334">
            <w:pPr>
              <w:jc w:val="center"/>
            </w:pPr>
          </w:p>
        </w:tc>
        <w:tc>
          <w:tcPr>
            <w:tcW w:w="1813" w:type="dxa"/>
          </w:tcPr>
          <w:p w:rsidR="005912A0" w:rsidRDefault="005912A0" w:rsidP="00C82334">
            <w:pPr>
              <w:jc w:val="center"/>
            </w:pPr>
          </w:p>
        </w:tc>
      </w:tr>
      <w:tr w:rsidR="005912A0" w:rsidTr="00C82334">
        <w:trPr>
          <w:trHeight w:val="433"/>
        </w:trPr>
        <w:tc>
          <w:tcPr>
            <w:tcW w:w="1682" w:type="dxa"/>
            <w:vAlign w:val="center"/>
          </w:tcPr>
          <w:p w:rsidR="005912A0" w:rsidRDefault="005912A0" w:rsidP="00C82334">
            <w:pPr>
              <w:jc w:val="center"/>
            </w:pPr>
          </w:p>
        </w:tc>
        <w:tc>
          <w:tcPr>
            <w:tcW w:w="1813" w:type="dxa"/>
            <w:vAlign w:val="center"/>
          </w:tcPr>
          <w:p w:rsidR="005912A0" w:rsidRDefault="005912A0" w:rsidP="00C82334">
            <w:pPr>
              <w:jc w:val="center"/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5912A0" w:rsidRDefault="005912A0" w:rsidP="00C82334">
            <w:pPr>
              <w:jc w:val="center"/>
            </w:pPr>
          </w:p>
        </w:tc>
        <w:tc>
          <w:tcPr>
            <w:tcW w:w="1813" w:type="dxa"/>
          </w:tcPr>
          <w:p w:rsidR="005912A0" w:rsidRDefault="005912A0" w:rsidP="00C82334">
            <w:pPr>
              <w:jc w:val="center"/>
            </w:pPr>
          </w:p>
        </w:tc>
        <w:tc>
          <w:tcPr>
            <w:tcW w:w="1813" w:type="dxa"/>
          </w:tcPr>
          <w:p w:rsidR="005912A0" w:rsidRDefault="005912A0" w:rsidP="00C82334">
            <w:pPr>
              <w:jc w:val="center"/>
            </w:pPr>
          </w:p>
        </w:tc>
      </w:tr>
      <w:tr w:rsidR="005912A0" w:rsidTr="00C82334">
        <w:trPr>
          <w:trHeight w:val="484"/>
        </w:trPr>
        <w:tc>
          <w:tcPr>
            <w:tcW w:w="1682" w:type="dxa"/>
            <w:vAlign w:val="center"/>
          </w:tcPr>
          <w:p w:rsidR="005912A0" w:rsidRDefault="005912A0" w:rsidP="00C82334">
            <w:pPr>
              <w:jc w:val="center"/>
            </w:pPr>
          </w:p>
        </w:tc>
        <w:tc>
          <w:tcPr>
            <w:tcW w:w="1813" w:type="dxa"/>
            <w:vAlign w:val="center"/>
          </w:tcPr>
          <w:p w:rsidR="005912A0" w:rsidRDefault="005912A0" w:rsidP="00C82334">
            <w:pPr>
              <w:jc w:val="center"/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5912A0" w:rsidRDefault="005912A0" w:rsidP="00C82334">
            <w:pPr>
              <w:jc w:val="center"/>
            </w:pPr>
          </w:p>
        </w:tc>
        <w:tc>
          <w:tcPr>
            <w:tcW w:w="1813" w:type="dxa"/>
          </w:tcPr>
          <w:p w:rsidR="005912A0" w:rsidRDefault="005912A0" w:rsidP="00C82334">
            <w:pPr>
              <w:jc w:val="center"/>
            </w:pPr>
          </w:p>
        </w:tc>
        <w:tc>
          <w:tcPr>
            <w:tcW w:w="1813" w:type="dxa"/>
          </w:tcPr>
          <w:p w:rsidR="005912A0" w:rsidRDefault="005912A0" w:rsidP="00C82334">
            <w:pPr>
              <w:jc w:val="center"/>
            </w:pPr>
          </w:p>
        </w:tc>
      </w:tr>
    </w:tbl>
    <w:p w:rsidR="00053F62" w:rsidRDefault="00053F62" w:rsidP="00053F62"/>
    <w:p w:rsidR="00053F62" w:rsidRDefault="00053F62" w:rsidP="00053F62"/>
    <w:p w:rsidR="00053F62" w:rsidRDefault="00053F62" w:rsidP="00053F62"/>
    <w:p w:rsidR="00053F62" w:rsidRDefault="00053F62" w:rsidP="00053F62"/>
    <w:p w:rsidR="00053F62" w:rsidRDefault="00053F62" w:rsidP="00053F62"/>
    <w:p w:rsidR="00053F62" w:rsidRDefault="00053F62" w:rsidP="00053F62"/>
    <w:p w:rsidR="005912A0" w:rsidRDefault="005912A0" w:rsidP="00053F62"/>
    <w:p w:rsidR="005912A0" w:rsidRDefault="005912A0" w:rsidP="00053F62"/>
    <w:p w:rsidR="005912A0" w:rsidRDefault="005912A0" w:rsidP="00053F62"/>
    <w:p w:rsidR="005912A0" w:rsidRDefault="005912A0" w:rsidP="00053F62"/>
    <w:p w:rsidR="005912A0" w:rsidRDefault="005912A0" w:rsidP="00053F62"/>
    <w:p w:rsidR="00053F62" w:rsidRDefault="00053F62" w:rsidP="00053F62"/>
    <w:p w:rsidR="00164758" w:rsidRDefault="00164758" w:rsidP="00053F62"/>
    <w:p w:rsidR="00164758" w:rsidRDefault="005912A0" w:rsidP="00053F62">
      <w:r>
        <w:t>3</w:t>
      </w:r>
      <w:r w:rsidR="00053F62">
        <w:t xml:space="preserve">) A liter of water evaporates from a </w:t>
      </w:r>
      <w:r w:rsidR="00164758">
        <w:t>full,</w:t>
      </w:r>
      <w:r w:rsidR="00164758">
        <w:tab/>
      </w:r>
      <w:r w:rsidR="00164758">
        <w:tab/>
      </w:r>
      <w:r w:rsidR="00164758">
        <w:tab/>
        <w:t>4) You have already worked 6 hours this summer.</w:t>
      </w:r>
    </w:p>
    <w:p w:rsidR="00053F62" w:rsidRDefault="00164758" w:rsidP="00053F62">
      <w:r>
        <w:t xml:space="preserve">     </w:t>
      </w:r>
      <w:r w:rsidR="005912A0">
        <w:t xml:space="preserve">25 liter </w:t>
      </w:r>
      <w:r w:rsidR="00053F62">
        <w:t>swimming pool every day.</w:t>
      </w:r>
      <w:r>
        <w:tab/>
      </w:r>
      <w:r>
        <w:tab/>
      </w:r>
      <w:r>
        <w:tab/>
      </w:r>
      <w:r>
        <w:tab/>
        <w:t xml:space="preserve">     You work 4 hours each day.</w:t>
      </w:r>
    </w:p>
    <w:p w:rsidR="00053F62" w:rsidRDefault="00053F62" w:rsidP="00053F62"/>
    <w:tbl>
      <w:tblPr>
        <w:tblStyle w:val="TableGrid"/>
        <w:tblpPr w:leftFromText="180" w:rightFromText="180" w:vertAnchor="text" w:horzAnchor="page" w:tblpX="1378" w:tblpY="-98"/>
        <w:tblOverlap w:val="never"/>
        <w:tblW w:w="8934" w:type="dxa"/>
        <w:tblLook w:val="04A0" w:firstRow="1" w:lastRow="0" w:firstColumn="1" w:lastColumn="0" w:noHBand="0" w:noVBand="1"/>
      </w:tblPr>
      <w:tblGrid>
        <w:gridCol w:w="1682"/>
        <w:gridCol w:w="1813"/>
        <w:gridCol w:w="1813"/>
        <w:gridCol w:w="1813"/>
        <w:gridCol w:w="1813"/>
      </w:tblGrid>
      <w:tr w:rsidR="00164758" w:rsidTr="00C82334">
        <w:trPr>
          <w:trHeight w:val="433"/>
        </w:trPr>
        <w:tc>
          <w:tcPr>
            <w:tcW w:w="1682" w:type="dxa"/>
            <w:vAlign w:val="center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  <w:vAlign w:val="center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</w:tcPr>
          <w:p w:rsidR="00164758" w:rsidRDefault="00164758" w:rsidP="00C82334">
            <w:pPr>
              <w:jc w:val="center"/>
            </w:pPr>
          </w:p>
        </w:tc>
      </w:tr>
      <w:tr w:rsidR="00164758" w:rsidTr="00C82334">
        <w:trPr>
          <w:trHeight w:val="459"/>
        </w:trPr>
        <w:tc>
          <w:tcPr>
            <w:tcW w:w="1682" w:type="dxa"/>
            <w:vAlign w:val="center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  <w:vAlign w:val="center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</w:tcPr>
          <w:p w:rsidR="00164758" w:rsidRDefault="00164758" w:rsidP="00C82334">
            <w:pPr>
              <w:jc w:val="center"/>
            </w:pPr>
          </w:p>
        </w:tc>
      </w:tr>
      <w:tr w:rsidR="00164758" w:rsidTr="00C82334">
        <w:trPr>
          <w:trHeight w:val="433"/>
        </w:trPr>
        <w:tc>
          <w:tcPr>
            <w:tcW w:w="1682" w:type="dxa"/>
            <w:vAlign w:val="center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  <w:vAlign w:val="center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</w:tcPr>
          <w:p w:rsidR="00164758" w:rsidRDefault="00164758" w:rsidP="00C82334">
            <w:pPr>
              <w:jc w:val="center"/>
            </w:pPr>
          </w:p>
        </w:tc>
      </w:tr>
      <w:tr w:rsidR="00164758" w:rsidTr="00C82334">
        <w:trPr>
          <w:trHeight w:val="459"/>
        </w:trPr>
        <w:tc>
          <w:tcPr>
            <w:tcW w:w="1682" w:type="dxa"/>
            <w:vAlign w:val="center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  <w:vAlign w:val="center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</w:tcPr>
          <w:p w:rsidR="00164758" w:rsidRDefault="00164758" w:rsidP="00C82334">
            <w:pPr>
              <w:jc w:val="center"/>
            </w:pPr>
          </w:p>
        </w:tc>
      </w:tr>
      <w:tr w:rsidR="00164758" w:rsidTr="00C82334">
        <w:trPr>
          <w:trHeight w:val="433"/>
        </w:trPr>
        <w:tc>
          <w:tcPr>
            <w:tcW w:w="1682" w:type="dxa"/>
            <w:vAlign w:val="center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  <w:vAlign w:val="center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</w:tcPr>
          <w:p w:rsidR="00164758" w:rsidRDefault="00164758" w:rsidP="00C82334">
            <w:pPr>
              <w:jc w:val="center"/>
            </w:pPr>
          </w:p>
        </w:tc>
      </w:tr>
      <w:tr w:rsidR="00164758" w:rsidTr="00C82334">
        <w:trPr>
          <w:trHeight w:val="484"/>
        </w:trPr>
        <w:tc>
          <w:tcPr>
            <w:tcW w:w="1682" w:type="dxa"/>
            <w:vAlign w:val="center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  <w:vAlign w:val="center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</w:tcPr>
          <w:p w:rsidR="00164758" w:rsidRDefault="00164758" w:rsidP="00C82334">
            <w:pPr>
              <w:jc w:val="center"/>
            </w:pPr>
          </w:p>
        </w:tc>
      </w:tr>
    </w:tbl>
    <w:p w:rsidR="00053F62" w:rsidRDefault="00053F62" w:rsidP="00053F62"/>
    <w:p w:rsidR="00053F62" w:rsidRDefault="00053F62" w:rsidP="00053F62"/>
    <w:p w:rsidR="00053F62" w:rsidRDefault="00053F62" w:rsidP="00053F62"/>
    <w:p w:rsidR="005912A0" w:rsidRDefault="005912A0" w:rsidP="00053F62"/>
    <w:p w:rsidR="005912A0" w:rsidRDefault="005912A0" w:rsidP="00053F62"/>
    <w:p w:rsidR="005912A0" w:rsidRDefault="005912A0" w:rsidP="00053F62"/>
    <w:p w:rsidR="005912A0" w:rsidRDefault="005912A0" w:rsidP="00053F62"/>
    <w:p w:rsidR="005912A0" w:rsidRDefault="005912A0" w:rsidP="00053F62"/>
    <w:p w:rsidR="00164758" w:rsidRDefault="00164758" w:rsidP="00053F62"/>
    <w:p w:rsidR="00164758" w:rsidRDefault="00164758" w:rsidP="00053F62"/>
    <w:p w:rsidR="00164758" w:rsidRDefault="00164758" w:rsidP="00053F62"/>
    <w:p w:rsidR="00164758" w:rsidRDefault="00164758" w:rsidP="00053F62"/>
    <w:p w:rsidR="00164758" w:rsidRDefault="00164758" w:rsidP="00053F62"/>
    <w:p w:rsidR="00053F62" w:rsidRDefault="00164758" w:rsidP="00053F62">
      <w:r>
        <w:t>5</w:t>
      </w:r>
      <w:r w:rsidR="00053F62">
        <w:t>) A pair of rabbits has 1 baby to start with. Each month</w:t>
      </w:r>
      <w:r>
        <w:t>,</w:t>
      </w:r>
      <w:r>
        <w:tab/>
        <w:t xml:space="preserve">6) You have already worked 6 hours this summer. </w:t>
      </w:r>
    </w:p>
    <w:p w:rsidR="00164758" w:rsidRDefault="00164758" w:rsidP="00053F62">
      <w:r>
        <w:t xml:space="preserve">     they have 6 times as many rabbits as the month before.</w:t>
      </w:r>
      <w:r>
        <w:tab/>
        <w:t xml:space="preserve">     Each week, you double the number of hours worked.</w:t>
      </w:r>
    </w:p>
    <w:p w:rsidR="00053F62" w:rsidRDefault="00053F62" w:rsidP="00053F62"/>
    <w:tbl>
      <w:tblPr>
        <w:tblStyle w:val="TableGrid"/>
        <w:tblpPr w:leftFromText="180" w:rightFromText="180" w:vertAnchor="text" w:horzAnchor="page" w:tblpX="1378" w:tblpY="-98"/>
        <w:tblOverlap w:val="never"/>
        <w:tblW w:w="8934" w:type="dxa"/>
        <w:tblLook w:val="04A0" w:firstRow="1" w:lastRow="0" w:firstColumn="1" w:lastColumn="0" w:noHBand="0" w:noVBand="1"/>
      </w:tblPr>
      <w:tblGrid>
        <w:gridCol w:w="1682"/>
        <w:gridCol w:w="1813"/>
        <w:gridCol w:w="1813"/>
        <w:gridCol w:w="1813"/>
        <w:gridCol w:w="1813"/>
      </w:tblGrid>
      <w:tr w:rsidR="00164758" w:rsidTr="00C82334">
        <w:trPr>
          <w:trHeight w:val="433"/>
        </w:trPr>
        <w:tc>
          <w:tcPr>
            <w:tcW w:w="1682" w:type="dxa"/>
            <w:vAlign w:val="center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  <w:vAlign w:val="center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</w:tcPr>
          <w:p w:rsidR="00164758" w:rsidRDefault="00164758" w:rsidP="00C82334">
            <w:pPr>
              <w:jc w:val="center"/>
            </w:pPr>
          </w:p>
        </w:tc>
      </w:tr>
      <w:tr w:rsidR="00164758" w:rsidTr="00C82334">
        <w:trPr>
          <w:trHeight w:val="459"/>
        </w:trPr>
        <w:tc>
          <w:tcPr>
            <w:tcW w:w="1682" w:type="dxa"/>
            <w:vAlign w:val="center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  <w:vAlign w:val="center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</w:tcPr>
          <w:p w:rsidR="00164758" w:rsidRDefault="00164758" w:rsidP="00C82334">
            <w:pPr>
              <w:jc w:val="center"/>
            </w:pPr>
          </w:p>
        </w:tc>
      </w:tr>
      <w:tr w:rsidR="00164758" w:rsidTr="00C82334">
        <w:trPr>
          <w:trHeight w:val="433"/>
        </w:trPr>
        <w:tc>
          <w:tcPr>
            <w:tcW w:w="1682" w:type="dxa"/>
            <w:vAlign w:val="center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  <w:vAlign w:val="center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</w:tcPr>
          <w:p w:rsidR="00164758" w:rsidRDefault="00164758" w:rsidP="00C82334">
            <w:pPr>
              <w:jc w:val="center"/>
            </w:pPr>
          </w:p>
        </w:tc>
      </w:tr>
      <w:tr w:rsidR="00164758" w:rsidTr="00C82334">
        <w:trPr>
          <w:trHeight w:val="459"/>
        </w:trPr>
        <w:tc>
          <w:tcPr>
            <w:tcW w:w="1682" w:type="dxa"/>
            <w:vAlign w:val="center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  <w:vAlign w:val="center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</w:tcPr>
          <w:p w:rsidR="00164758" w:rsidRDefault="00164758" w:rsidP="00C82334">
            <w:pPr>
              <w:jc w:val="center"/>
            </w:pPr>
          </w:p>
        </w:tc>
      </w:tr>
      <w:tr w:rsidR="00164758" w:rsidTr="00C82334">
        <w:trPr>
          <w:trHeight w:val="433"/>
        </w:trPr>
        <w:tc>
          <w:tcPr>
            <w:tcW w:w="1682" w:type="dxa"/>
            <w:vAlign w:val="center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  <w:vAlign w:val="center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</w:tcPr>
          <w:p w:rsidR="00164758" w:rsidRDefault="00164758" w:rsidP="00C82334">
            <w:pPr>
              <w:jc w:val="center"/>
            </w:pPr>
          </w:p>
        </w:tc>
      </w:tr>
      <w:tr w:rsidR="00164758" w:rsidTr="00C82334">
        <w:trPr>
          <w:trHeight w:val="484"/>
        </w:trPr>
        <w:tc>
          <w:tcPr>
            <w:tcW w:w="1682" w:type="dxa"/>
            <w:vAlign w:val="center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  <w:vAlign w:val="center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</w:tcPr>
          <w:p w:rsidR="00164758" w:rsidRDefault="00164758" w:rsidP="00C82334">
            <w:pPr>
              <w:jc w:val="center"/>
            </w:pPr>
          </w:p>
        </w:tc>
      </w:tr>
    </w:tbl>
    <w:p w:rsidR="00053F62" w:rsidRDefault="00053F62" w:rsidP="00053F62"/>
    <w:p w:rsidR="00053F62" w:rsidRDefault="00053F62" w:rsidP="00053F62"/>
    <w:p w:rsidR="00053F62" w:rsidRDefault="00053F62" w:rsidP="00053F62"/>
    <w:p w:rsidR="00053F62" w:rsidRDefault="00053F62" w:rsidP="00053F62"/>
    <w:p w:rsidR="00053F62" w:rsidRDefault="00053F62" w:rsidP="00053F62"/>
    <w:p w:rsidR="00053F62" w:rsidRDefault="00053F62" w:rsidP="00053F62"/>
    <w:p w:rsidR="005912A0" w:rsidRDefault="005912A0" w:rsidP="00053F62"/>
    <w:p w:rsidR="005912A0" w:rsidRDefault="005912A0" w:rsidP="00053F62"/>
    <w:p w:rsidR="005912A0" w:rsidRDefault="005912A0" w:rsidP="00053F62"/>
    <w:p w:rsidR="005912A0" w:rsidRDefault="005912A0" w:rsidP="00053F62"/>
    <w:p w:rsidR="005912A0" w:rsidRDefault="005912A0" w:rsidP="00053F62"/>
    <w:p w:rsidR="00164758" w:rsidRDefault="00164758" w:rsidP="00053F62"/>
    <w:p w:rsidR="00EC0FBC" w:rsidRDefault="00EC0FBC" w:rsidP="00EC0FBC">
      <w:r>
        <w:rPr>
          <w:noProof/>
        </w:rPr>
        <w:lastRenderedPageBreak/>
        <mc:AlternateContent>
          <mc:Choice Requires="wps">
            <w:drawing>
              <wp:inline distT="0" distB="0" distL="0" distR="0" wp14:anchorId="42511CE5" wp14:editId="3CCE5B60">
                <wp:extent cx="3181350" cy="1403985"/>
                <wp:effectExtent l="0" t="0" r="0" b="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FBC" w:rsidRDefault="00EC0FBC" w:rsidP="00EC0FBC">
                            <w:r>
                              <w:t>7) A botanist for the Agricultural Extension Service is collecting data to analyze the growth patterns of a new species of geranium. The test plant begins at a height of 7.5 centimeters. He notes that each day the height of the geranium plant increases by two centimeters.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250.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" stroked="f">
                <v:textbox style="mso-fit-shape-to-text:t">
                  <w:txbxContent>
                    <w:p w:rsidR="00EC0FBC" w:rsidRDefault="00EC0FBC" w:rsidP="00EC0FBC">
                      <w:r>
                        <w:t>7</w:t>
                      </w:r>
                      <w:r>
                        <w:t>) A botanist for the Agricultural Extension Service is collecting data to analyze the growth patterns of a new species of geranium. The test plant begins at a height of 7.5 centimeters. He notes that each day the height of the geranium plant increases by two centimeters.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53945814" wp14:editId="7D03C7CF">
                <wp:extent cx="3181350" cy="1403985"/>
                <wp:effectExtent l="0" t="0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FBC" w:rsidRDefault="00EC0FBC" w:rsidP="00EC0FBC">
                            <w:r>
                              <w:t>8) A biologist for the Center of Disease Control is collecting data to analyze the growth patterns of a new species of bacteria. She begins with a Petri dish containing one bacterium. She notes that each day the number of bacteria doubles.</w:t>
                            </w:r>
                          </w:p>
                          <w:p w:rsidR="00EC0FBC" w:rsidRDefault="00EC0FBC" w:rsidP="00EC0F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250.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" stroked="f">
                <v:textbox style="mso-fit-shape-to-text:t">
                  <w:txbxContent>
                    <w:p w:rsidR="00EC0FBC" w:rsidRDefault="00EC0FBC" w:rsidP="00EC0FBC">
                      <w:r>
                        <w:t>8</w:t>
                      </w:r>
                      <w:r>
                        <w:t>) A biologist for the Center of Disease Control is collecting data to analyze the growth patterns of a new species of bacteria. She begins with a Petri dish containing one bacterium. She notes that each day the number of bacteria doubles.</w:t>
                      </w:r>
                    </w:p>
                    <w:p w:rsidR="00EC0FBC" w:rsidRDefault="00EC0FBC" w:rsidP="00EC0FBC"/>
                  </w:txbxContent>
                </v:textbox>
                <w10:anchorlock/>
              </v:shape>
            </w:pict>
          </mc:Fallback>
        </mc:AlternateContent>
      </w:r>
    </w:p>
    <w:p w:rsidR="00EC0FBC" w:rsidRDefault="00EC0FBC" w:rsidP="00EC0FBC"/>
    <w:tbl>
      <w:tblPr>
        <w:tblStyle w:val="TableGrid"/>
        <w:tblpPr w:leftFromText="180" w:rightFromText="180" w:vertAnchor="text" w:horzAnchor="page" w:tblpX="1378" w:tblpY="-98"/>
        <w:tblOverlap w:val="never"/>
        <w:tblW w:w="8934" w:type="dxa"/>
        <w:tblLook w:val="04A0" w:firstRow="1" w:lastRow="0" w:firstColumn="1" w:lastColumn="0" w:noHBand="0" w:noVBand="1"/>
      </w:tblPr>
      <w:tblGrid>
        <w:gridCol w:w="1682"/>
        <w:gridCol w:w="1813"/>
        <w:gridCol w:w="1813"/>
        <w:gridCol w:w="1813"/>
        <w:gridCol w:w="1813"/>
      </w:tblGrid>
      <w:tr w:rsidR="00EC0FBC" w:rsidTr="00C82334">
        <w:trPr>
          <w:trHeight w:val="433"/>
        </w:trPr>
        <w:tc>
          <w:tcPr>
            <w:tcW w:w="1682" w:type="dxa"/>
            <w:vAlign w:val="center"/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  <w:vAlign w:val="center"/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</w:tcPr>
          <w:p w:rsidR="00EC0FBC" w:rsidRDefault="00EC0FBC" w:rsidP="00C82334">
            <w:pPr>
              <w:jc w:val="center"/>
            </w:pPr>
          </w:p>
        </w:tc>
      </w:tr>
      <w:tr w:rsidR="00EC0FBC" w:rsidTr="00C82334">
        <w:trPr>
          <w:trHeight w:val="459"/>
        </w:trPr>
        <w:tc>
          <w:tcPr>
            <w:tcW w:w="1682" w:type="dxa"/>
            <w:vAlign w:val="center"/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  <w:vAlign w:val="center"/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</w:tcPr>
          <w:p w:rsidR="00EC0FBC" w:rsidRDefault="00EC0FBC" w:rsidP="00C82334">
            <w:pPr>
              <w:jc w:val="center"/>
            </w:pPr>
          </w:p>
        </w:tc>
      </w:tr>
      <w:tr w:rsidR="00EC0FBC" w:rsidTr="00C82334">
        <w:trPr>
          <w:trHeight w:val="433"/>
        </w:trPr>
        <w:tc>
          <w:tcPr>
            <w:tcW w:w="1682" w:type="dxa"/>
            <w:vAlign w:val="center"/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  <w:vAlign w:val="center"/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</w:tcPr>
          <w:p w:rsidR="00EC0FBC" w:rsidRDefault="00EC0FBC" w:rsidP="00C82334">
            <w:pPr>
              <w:jc w:val="center"/>
            </w:pPr>
          </w:p>
        </w:tc>
      </w:tr>
      <w:tr w:rsidR="00EC0FBC" w:rsidTr="00C82334">
        <w:trPr>
          <w:trHeight w:val="459"/>
        </w:trPr>
        <w:tc>
          <w:tcPr>
            <w:tcW w:w="1682" w:type="dxa"/>
            <w:vAlign w:val="center"/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  <w:vAlign w:val="center"/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</w:tcPr>
          <w:p w:rsidR="00EC0FBC" w:rsidRDefault="00EC0FBC" w:rsidP="00C82334">
            <w:pPr>
              <w:jc w:val="center"/>
            </w:pPr>
          </w:p>
        </w:tc>
      </w:tr>
      <w:tr w:rsidR="00EC0FBC" w:rsidTr="00C82334">
        <w:trPr>
          <w:trHeight w:val="433"/>
        </w:trPr>
        <w:tc>
          <w:tcPr>
            <w:tcW w:w="1682" w:type="dxa"/>
            <w:vAlign w:val="center"/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  <w:vAlign w:val="center"/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</w:tcPr>
          <w:p w:rsidR="00EC0FBC" w:rsidRDefault="00EC0FBC" w:rsidP="00C82334">
            <w:pPr>
              <w:jc w:val="center"/>
            </w:pPr>
          </w:p>
        </w:tc>
      </w:tr>
      <w:tr w:rsidR="00EC0FBC" w:rsidTr="00C82334">
        <w:trPr>
          <w:trHeight w:val="484"/>
        </w:trPr>
        <w:tc>
          <w:tcPr>
            <w:tcW w:w="1682" w:type="dxa"/>
            <w:vAlign w:val="center"/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  <w:vAlign w:val="center"/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</w:tcPr>
          <w:p w:rsidR="00EC0FBC" w:rsidRDefault="00EC0FBC" w:rsidP="00C82334">
            <w:pPr>
              <w:jc w:val="center"/>
            </w:pPr>
          </w:p>
        </w:tc>
      </w:tr>
    </w:tbl>
    <w:p w:rsidR="00EC0FBC" w:rsidRDefault="00EC0FBC" w:rsidP="00EC0FBC"/>
    <w:p w:rsidR="00EC0FBC" w:rsidRDefault="00EC0FBC" w:rsidP="00EC0FBC"/>
    <w:p w:rsidR="00EC0FBC" w:rsidRDefault="00EC0FBC" w:rsidP="00EC0FBC"/>
    <w:p w:rsidR="00EC0FBC" w:rsidRDefault="00EC0FBC" w:rsidP="00EC0FBC"/>
    <w:p w:rsidR="00EC0FBC" w:rsidRDefault="00EC0FBC" w:rsidP="00EC0FBC"/>
    <w:p w:rsidR="00EC0FBC" w:rsidRDefault="00EC0FBC" w:rsidP="00EC0FBC"/>
    <w:p w:rsidR="00EC0FBC" w:rsidRDefault="00EC0FBC" w:rsidP="00EC0FBC"/>
    <w:p w:rsidR="00EC0FBC" w:rsidRDefault="00EC0FBC" w:rsidP="00EC0FBC"/>
    <w:p w:rsidR="00EC0FBC" w:rsidRDefault="00EC0FBC" w:rsidP="00EC0FBC"/>
    <w:p w:rsidR="00EC0FBC" w:rsidRDefault="00EC0FBC" w:rsidP="00EC0FBC"/>
    <w:p w:rsidR="00EC0FBC" w:rsidRDefault="00EC0FBC" w:rsidP="00164758"/>
    <w:p w:rsidR="00EC0FBC" w:rsidRDefault="00EC0FBC" w:rsidP="00164758"/>
    <w:p w:rsidR="00F04190" w:rsidRDefault="00F04190" w:rsidP="00164758"/>
    <w:p w:rsidR="00164758" w:rsidRDefault="00EC0FBC" w:rsidP="00164758">
      <w:r>
        <w:t>9</w:t>
      </w:r>
      <w:r w:rsidR="00164758">
        <w:t xml:space="preserve">) </w:t>
      </w:r>
      <w:r>
        <w:t xml:space="preserve">Every week, </w:t>
      </w:r>
      <w:r w:rsidR="008E4F9D">
        <w:t>75%</w:t>
      </w:r>
      <w:r>
        <w:t xml:space="preserve"> of a radioactive substance</w:t>
      </w:r>
      <w:r w:rsidR="00164758">
        <w:tab/>
      </w:r>
      <w:r w:rsidR="00164758">
        <w:tab/>
      </w:r>
      <w:r w:rsidR="00164758">
        <w:tab/>
      </w:r>
      <w:r>
        <w:t>10</w:t>
      </w:r>
      <w:r w:rsidR="00164758">
        <w:t xml:space="preserve">) </w:t>
      </w:r>
      <w:r w:rsidR="00164758" w:rsidRPr="00164758">
        <w:t>A new</w:t>
      </w:r>
      <w:r w:rsidR="00164758">
        <w:t xml:space="preserve"> car worth $20,000 loses 30% of</w:t>
      </w:r>
    </w:p>
    <w:p w:rsidR="00164758" w:rsidRDefault="00EC0FBC" w:rsidP="00EC0FBC">
      <w:r>
        <w:t xml:space="preserve">     </w:t>
      </w:r>
      <w:r w:rsidR="008E4F9D">
        <w:t>remains</w:t>
      </w:r>
      <w:r>
        <w:t xml:space="preserve"> from the beginning of the week.</w:t>
      </w:r>
      <w:r>
        <w:tab/>
      </w:r>
      <w:r>
        <w:tab/>
      </w:r>
      <w:r>
        <w:tab/>
      </w:r>
      <w:r w:rsidR="00164758">
        <w:t xml:space="preserve"> </w:t>
      </w:r>
      <w:r>
        <w:t xml:space="preserve">     </w:t>
      </w:r>
      <w:r w:rsidR="00164758" w:rsidRPr="00164758">
        <w:t>its value every year.</w:t>
      </w:r>
    </w:p>
    <w:p w:rsidR="00164758" w:rsidRDefault="00164758" w:rsidP="00164758"/>
    <w:tbl>
      <w:tblPr>
        <w:tblStyle w:val="TableGrid"/>
        <w:tblpPr w:leftFromText="180" w:rightFromText="180" w:vertAnchor="text" w:horzAnchor="page" w:tblpX="1378" w:tblpY="-98"/>
        <w:tblOverlap w:val="never"/>
        <w:tblW w:w="8934" w:type="dxa"/>
        <w:tblLook w:val="04A0" w:firstRow="1" w:lastRow="0" w:firstColumn="1" w:lastColumn="0" w:noHBand="0" w:noVBand="1"/>
      </w:tblPr>
      <w:tblGrid>
        <w:gridCol w:w="1682"/>
        <w:gridCol w:w="1813"/>
        <w:gridCol w:w="1813"/>
        <w:gridCol w:w="1813"/>
        <w:gridCol w:w="1813"/>
      </w:tblGrid>
      <w:tr w:rsidR="00164758" w:rsidTr="00C82334">
        <w:trPr>
          <w:trHeight w:val="433"/>
        </w:trPr>
        <w:tc>
          <w:tcPr>
            <w:tcW w:w="1682" w:type="dxa"/>
            <w:vAlign w:val="center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  <w:vAlign w:val="center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</w:tcPr>
          <w:p w:rsidR="00164758" w:rsidRDefault="00164758" w:rsidP="00C82334">
            <w:pPr>
              <w:jc w:val="center"/>
            </w:pPr>
          </w:p>
        </w:tc>
      </w:tr>
      <w:tr w:rsidR="00164758" w:rsidTr="00C82334">
        <w:trPr>
          <w:trHeight w:val="459"/>
        </w:trPr>
        <w:tc>
          <w:tcPr>
            <w:tcW w:w="1682" w:type="dxa"/>
            <w:vAlign w:val="center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  <w:vAlign w:val="center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</w:tcPr>
          <w:p w:rsidR="00164758" w:rsidRDefault="00164758" w:rsidP="00C82334">
            <w:pPr>
              <w:jc w:val="center"/>
            </w:pPr>
          </w:p>
        </w:tc>
      </w:tr>
      <w:tr w:rsidR="00164758" w:rsidTr="00C82334">
        <w:trPr>
          <w:trHeight w:val="433"/>
        </w:trPr>
        <w:tc>
          <w:tcPr>
            <w:tcW w:w="1682" w:type="dxa"/>
            <w:vAlign w:val="center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  <w:vAlign w:val="center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</w:tcPr>
          <w:p w:rsidR="00164758" w:rsidRDefault="00164758" w:rsidP="00C82334">
            <w:pPr>
              <w:jc w:val="center"/>
            </w:pPr>
          </w:p>
        </w:tc>
      </w:tr>
      <w:tr w:rsidR="00164758" w:rsidTr="00C82334">
        <w:trPr>
          <w:trHeight w:val="459"/>
        </w:trPr>
        <w:tc>
          <w:tcPr>
            <w:tcW w:w="1682" w:type="dxa"/>
            <w:vAlign w:val="center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  <w:vAlign w:val="center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</w:tcPr>
          <w:p w:rsidR="00164758" w:rsidRDefault="00164758" w:rsidP="00C82334">
            <w:pPr>
              <w:jc w:val="center"/>
            </w:pPr>
          </w:p>
        </w:tc>
      </w:tr>
      <w:tr w:rsidR="00164758" w:rsidTr="00C82334">
        <w:trPr>
          <w:trHeight w:val="433"/>
        </w:trPr>
        <w:tc>
          <w:tcPr>
            <w:tcW w:w="1682" w:type="dxa"/>
            <w:vAlign w:val="center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  <w:vAlign w:val="center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</w:tcPr>
          <w:p w:rsidR="00164758" w:rsidRDefault="00164758" w:rsidP="00C82334">
            <w:pPr>
              <w:jc w:val="center"/>
            </w:pPr>
          </w:p>
        </w:tc>
      </w:tr>
      <w:tr w:rsidR="00164758" w:rsidTr="00C82334">
        <w:trPr>
          <w:trHeight w:val="484"/>
        </w:trPr>
        <w:tc>
          <w:tcPr>
            <w:tcW w:w="1682" w:type="dxa"/>
            <w:vAlign w:val="center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  <w:vAlign w:val="center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</w:tcPr>
          <w:p w:rsidR="00164758" w:rsidRDefault="00164758" w:rsidP="00C82334">
            <w:pPr>
              <w:jc w:val="center"/>
            </w:pPr>
          </w:p>
        </w:tc>
        <w:tc>
          <w:tcPr>
            <w:tcW w:w="1813" w:type="dxa"/>
          </w:tcPr>
          <w:p w:rsidR="00164758" w:rsidRDefault="00164758" w:rsidP="00C82334">
            <w:pPr>
              <w:jc w:val="center"/>
            </w:pPr>
          </w:p>
        </w:tc>
      </w:tr>
    </w:tbl>
    <w:p w:rsidR="00164758" w:rsidRDefault="00164758" w:rsidP="00164758"/>
    <w:p w:rsidR="00164758" w:rsidRDefault="00164758" w:rsidP="00164758"/>
    <w:p w:rsidR="00164758" w:rsidRDefault="00164758" w:rsidP="00164758"/>
    <w:p w:rsidR="00164758" w:rsidRDefault="00164758" w:rsidP="00164758"/>
    <w:p w:rsidR="00164758" w:rsidRDefault="00164758" w:rsidP="00164758"/>
    <w:p w:rsidR="00164758" w:rsidRDefault="00164758" w:rsidP="00164758"/>
    <w:p w:rsidR="00164758" w:rsidRDefault="00164758" w:rsidP="00164758"/>
    <w:p w:rsidR="00164758" w:rsidRDefault="00164758" w:rsidP="00164758"/>
    <w:p w:rsidR="00164758" w:rsidRDefault="00164758" w:rsidP="00164758"/>
    <w:p w:rsidR="00164758" w:rsidRDefault="00164758" w:rsidP="00164758"/>
    <w:p w:rsidR="00164758" w:rsidRDefault="00164758" w:rsidP="00053F62"/>
    <w:p w:rsidR="00F04190" w:rsidRDefault="00F04190" w:rsidP="00053F62"/>
    <w:p w:rsidR="00EC0FBC" w:rsidRDefault="00EC0FBC" w:rsidP="00053F62"/>
    <w:p w:rsidR="00EC0FBC" w:rsidRDefault="00EC0FBC" w:rsidP="00053F62">
      <w:r>
        <w:t xml:space="preserve">11) </w:t>
      </w:r>
      <w:r w:rsidRPr="00EC0FBC">
        <w:t>A bank account starting at $100 gains 3% every year.</w:t>
      </w:r>
      <w:r>
        <w:tab/>
        <w:t xml:space="preserve">12) Every 124 minutes, ½ of a drug dosage remains in </w:t>
      </w:r>
    </w:p>
    <w:p w:rsidR="00164758" w:rsidRDefault="00EC0FBC" w:rsidP="00EC0FBC">
      <w:pPr>
        <w:ind w:left="5040" w:firstLine="720"/>
      </w:pPr>
      <w:r>
        <w:t xml:space="preserve">       the body.</w:t>
      </w:r>
    </w:p>
    <w:p w:rsidR="00EC0FBC" w:rsidRDefault="00EC0FBC" w:rsidP="00053F62"/>
    <w:tbl>
      <w:tblPr>
        <w:tblStyle w:val="TableGrid"/>
        <w:tblpPr w:leftFromText="180" w:rightFromText="180" w:vertAnchor="text" w:horzAnchor="page" w:tblpX="1378" w:tblpY="-98"/>
        <w:tblOverlap w:val="never"/>
        <w:tblW w:w="8934" w:type="dxa"/>
        <w:tblLook w:val="04A0" w:firstRow="1" w:lastRow="0" w:firstColumn="1" w:lastColumn="0" w:noHBand="0" w:noVBand="1"/>
      </w:tblPr>
      <w:tblGrid>
        <w:gridCol w:w="1682"/>
        <w:gridCol w:w="1813"/>
        <w:gridCol w:w="1813"/>
        <w:gridCol w:w="1813"/>
        <w:gridCol w:w="1813"/>
      </w:tblGrid>
      <w:tr w:rsidR="00EC0FBC" w:rsidTr="00C82334">
        <w:trPr>
          <w:trHeight w:val="433"/>
        </w:trPr>
        <w:tc>
          <w:tcPr>
            <w:tcW w:w="1682" w:type="dxa"/>
            <w:vAlign w:val="center"/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  <w:vAlign w:val="center"/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</w:tcPr>
          <w:p w:rsidR="00EC0FBC" w:rsidRDefault="00EC0FBC" w:rsidP="00C82334">
            <w:pPr>
              <w:jc w:val="center"/>
            </w:pPr>
          </w:p>
        </w:tc>
      </w:tr>
      <w:tr w:rsidR="00EC0FBC" w:rsidTr="00C82334">
        <w:trPr>
          <w:trHeight w:val="459"/>
        </w:trPr>
        <w:tc>
          <w:tcPr>
            <w:tcW w:w="1682" w:type="dxa"/>
            <w:vAlign w:val="center"/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  <w:vAlign w:val="center"/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</w:tcPr>
          <w:p w:rsidR="00EC0FBC" w:rsidRDefault="00EC0FBC" w:rsidP="00C82334">
            <w:pPr>
              <w:jc w:val="center"/>
            </w:pPr>
          </w:p>
        </w:tc>
      </w:tr>
      <w:tr w:rsidR="00EC0FBC" w:rsidTr="00C82334">
        <w:trPr>
          <w:trHeight w:val="433"/>
        </w:trPr>
        <w:tc>
          <w:tcPr>
            <w:tcW w:w="1682" w:type="dxa"/>
            <w:vAlign w:val="center"/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  <w:vAlign w:val="center"/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</w:tcPr>
          <w:p w:rsidR="00EC0FBC" w:rsidRDefault="00EC0FBC" w:rsidP="00C82334">
            <w:pPr>
              <w:jc w:val="center"/>
            </w:pPr>
          </w:p>
        </w:tc>
      </w:tr>
      <w:tr w:rsidR="00EC0FBC" w:rsidTr="00C82334">
        <w:trPr>
          <w:trHeight w:val="459"/>
        </w:trPr>
        <w:tc>
          <w:tcPr>
            <w:tcW w:w="1682" w:type="dxa"/>
            <w:vAlign w:val="center"/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  <w:vAlign w:val="center"/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</w:tcPr>
          <w:p w:rsidR="00EC0FBC" w:rsidRDefault="00EC0FBC" w:rsidP="00C82334">
            <w:pPr>
              <w:jc w:val="center"/>
            </w:pPr>
          </w:p>
        </w:tc>
      </w:tr>
      <w:tr w:rsidR="00EC0FBC" w:rsidTr="00C82334">
        <w:trPr>
          <w:trHeight w:val="433"/>
        </w:trPr>
        <w:tc>
          <w:tcPr>
            <w:tcW w:w="1682" w:type="dxa"/>
            <w:vAlign w:val="center"/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  <w:vAlign w:val="center"/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</w:tcPr>
          <w:p w:rsidR="00EC0FBC" w:rsidRDefault="00EC0FBC" w:rsidP="00C82334">
            <w:pPr>
              <w:jc w:val="center"/>
            </w:pPr>
          </w:p>
        </w:tc>
      </w:tr>
      <w:tr w:rsidR="00EC0FBC" w:rsidTr="00C82334">
        <w:trPr>
          <w:trHeight w:val="484"/>
        </w:trPr>
        <w:tc>
          <w:tcPr>
            <w:tcW w:w="1682" w:type="dxa"/>
            <w:vAlign w:val="center"/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  <w:vAlign w:val="center"/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</w:tcPr>
          <w:p w:rsidR="00EC0FBC" w:rsidRDefault="00EC0FBC" w:rsidP="00C82334">
            <w:pPr>
              <w:jc w:val="center"/>
            </w:pPr>
          </w:p>
        </w:tc>
        <w:tc>
          <w:tcPr>
            <w:tcW w:w="1813" w:type="dxa"/>
          </w:tcPr>
          <w:p w:rsidR="00EC0FBC" w:rsidRDefault="00EC0FBC" w:rsidP="00C82334">
            <w:pPr>
              <w:jc w:val="center"/>
            </w:pPr>
          </w:p>
        </w:tc>
      </w:tr>
    </w:tbl>
    <w:p w:rsidR="00053F62" w:rsidRDefault="00053F62" w:rsidP="00053F62"/>
    <w:p w:rsidR="00053F62" w:rsidRDefault="00053F62" w:rsidP="00053F62"/>
    <w:p w:rsidR="00053F62" w:rsidRDefault="00053F62" w:rsidP="00053F62"/>
    <w:p w:rsidR="00053F62" w:rsidRDefault="00053F62" w:rsidP="00053F62"/>
    <w:p w:rsidR="00053F62" w:rsidRDefault="00053F62" w:rsidP="00053F62"/>
    <w:p w:rsidR="00053F62" w:rsidRDefault="00053F62" w:rsidP="00053F62"/>
    <w:p w:rsidR="00053F62" w:rsidRDefault="00053F62" w:rsidP="00053F62"/>
    <w:p w:rsidR="005912A0" w:rsidRDefault="005912A0" w:rsidP="00053F62"/>
    <w:p w:rsidR="005912A0" w:rsidRDefault="005912A0" w:rsidP="00053F62"/>
    <w:p w:rsidR="005912A0" w:rsidRDefault="005912A0" w:rsidP="00053F62"/>
    <w:p w:rsidR="00EC0FBC" w:rsidRDefault="00EC0FBC" w:rsidP="00053F62"/>
    <w:sectPr w:rsidR="00EC0FBC" w:rsidSect="009067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54C" w:rsidRDefault="00EF554C" w:rsidP="0031732C">
      <w:r>
        <w:separator/>
      </w:r>
    </w:p>
  </w:endnote>
  <w:endnote w:type="continuationSeparator" w:id="0">
    <w:p w:rsidR="00EF554C" w:rsidRDefault="00EF554C" w:rsidP="0031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54C" w:rsidRDefault="00EF554C" w:rsidP="0031732C">
      <w:r>
        <w:separator/>
      </w:r>
    </w:p>
  </w:footnote>
  <w:footnote w:type="continuationSeparator" w:id="0">
    <w:p w:rsidR="00EF554C" w:rsidRDefault="00EF554C" w:rsidP="00317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12C"/>
    <w:multiLevelType w:val="hybridMultilevel"/>
    <w:tmpl w:val="E21E2C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C43F5"/>
    <w:multiLevelType w:val="hybridMultilevel"/>
    <w:tmpl w:val="67E2E5AE"/>
    <w:lvl w:ilvl="0" w:tplc="0032F6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07B6D"/>
    <w:multiLevelType w:val="hybridMultilevel"/>
    <w:tmpl w:val="AD1A5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B6557"/>
    <w:multiLevelType w:val="hybridMultilevel"/>
    <w:tmpl w:val="F2C637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04483"/>
    <w:multiLevelType w:val="hybridMultilevel"/>
    <w:tmpl w:val="708E646C"/>
    <w:lvl w:ilvl="0" w:tplc="806662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7520F"/>
    <w:multiLevelType w:val="hybridMultilevel"/>
    <w:tmpl w:val="81148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C5947"/>
    <w:multiLevelType w:val="hybridMultilevel"/>
    <w:tmpl w:val="F0F8D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B60FB"/>
    <w:multiLevelType w:val="hybridMultilevel"/>
    <w:tmpl w:val="A36E2F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E3BB5"/>
    <w:multiLevelType w:val="hybridMultilevel"/>
    <w:tmpl w:val="78B2A1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93A85"/>
    <w:multiLevelType w:val="multilevel"/>
    <w:tmpl w:val="80DAAF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D21202"/>
    <w:multiLevelType w:val="hybridMultilevel"/>
    <w:tmpl w:val="95706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4073E"/>
    <w:multiLevelType w:val="hybridMultilevel"/>
    <w:tmpl w:val="58ECF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25D48"/>
    <w:multiLevelType w:val="hybridMultilevel"/>
    <w:tmpl w:val="5D141B4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66346"/>
    <w:multiLevelType w:val="hybridMultilevel"/>
    <w:tmpl w:val="C396D9FC"/>
    <w:lvl w:ilvl="0" w:tplc="D3B2F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7CD4BCF"/>
    <w:multiLevelType w:val="hybridMultilevel"/>
    <w:tmpl w:val="1144D5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2"/>
  </w:num>
  <w:num w:numId="5">
    <w:abstractNumId w:val="3"/>
  </w:num>
  <w:num w:numId="6">
    <w:abstractNumId w:val="2"/>
  </w:num>
  <w:num w:numId="7">
    <w:abstractNumId w:val="13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  <w:num w:numId="13">
    <w:abstractNumId w:val="5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8E"/>
    <w:rsid w:val="000219DE"/>
    <w:rsid w:val="000245E4"/>
    <w:rsid w:val="00025072"/>
    <w:rsid w:val="0003290E"/>
    <w:rsid w:val="00043989"/>
    <w:rsid w:val="00044A13"/>
    <w:rsid w:val="00053F62"/>
    <w:rsid w:val="0006325A"/>
    <w:rsid w:val="00084343"/>
    <w:rsid w:val="00087C90"/>
    <w:rsid w:val="000B669B"/>
    <w:rsid w:val="000C3E68"/>
    <w:rsid w:val="000E34DB"/>
    <w:rsid w:val="000F7D93"/>
    <w:rsid w:val="00116699"/>
    <w:rsid w:val="001228A7"/>
    <w:rsid w:val="001325BF"/>
    <w:rsid w:val="00153ED2"/>
    <w:rsid w:val="00157789"/>
    <w:rsid w:val="001640A4"/>
    <w:rsid w:val="00164758"/>
    <w:rsid w:val="00165863"/>
    <w:rsid w:val="001844ED"/>
    <w:rsid w:val="00190EEF"/>
    <w:rsid w:val="001969E6"/>
    <w:rsid w:val="001B017E"/>
    <w:rsid w:val="001B397F"/>
    <w:rsid w:val="001C6F23"/>
    <w:rsid w:val="001D798B"/>
    <w:rsid w:val="001E208C"/>
    <w:rsid w:val="00202ECF"/>
    <w:rsid w:val="00206135"/>
    <w:rsid w:val="00230E71"/>
    <w:rsid w:val="00240B74"/>
    <w:rsid w:val="00247441"/>
    <w:rsid w:val="0026271F"/>
    <w:rsid w:val="00281799"/>
    <w:rsid w:val="002817E5"/>
    <w:rsid w:val="0028241E"/>
    <w:rsid w:val="002A283C"/>
    <w:rsid w:val="002B225E"/>
    <w:rsid w:val="002C6835"/>
    <w:rsid w:val="002F2F2C"/>
    <w:rsid w:val="002F6BF3"/>
    <w:rsid w:val="00304B00"/>
    <w:rsid w:val="0031732C"/>
    <w:rsid w:val="00321A2B"/>
    <w:rsid w:val="0033287D"/>
    <w:rsid w:val="00333C79"/>
    <w:rsid w:val="00354248"/>
    <w:rsid w:val="00364F30"/>
    <w:rsid w:val="0038181A"/>
    <w:rsid w:val="003924ED"/>
    <w:rsid w:val="003B1E56"/>
    <w:rsid w:val="003B2B7E"/>
    <w:rsid w:val="003C08BB"/>
    <w:rsid w:val="003C7110"/>
    <w:rsid w:val="003E0390"/>
    <w:rsid w:val="003E3FC3"/>
    <w:rsid w:val="003E45E6"/>
    <w:rsid w:val="004371E5"/>
    <w:rsid w:val="00475B27"/>
    <w:rsid w:val="00484313"/>
    <w:rsid w:val="004A3464"/>
    <w:rsid w:val="004B641F"/>
    <w:rsid w:val="004C0CE2"/>
    <w:rsid w:val="004D1F0C"/>
    <w:rsid w:val="004D4BCE"/>
    <w:rsid w:val="004F24E2"/>
    <w:rsid w:val="004F7101"/>
    <w:rsid w:val="005141D1"/>
    <w:rsid w:val="00520F16"/>
    <w:rsid w:val="00521F62"/>
    <w:rsid w:val="00534C4C"/>
    <w:rsid w:val="005467D0"/>
    <w:rsid w:val="00560ADE"/>
    <w:rsid w:val="005912A0"/>
    <w:rsid w:val="005A35D4"/>
    <w:rsid w:val="005C5597"/>
    <w:rsid w:val="005C6064"/>
    <w:rsid w:val="005D23FC"/>
    <w:rsid w:val="005D4E26"/>
    <w:rsid w:val="005D5C0F"/>
    <w:rsid w:val="005E3E01"/>
    <w:rsid w:val="005E3EBF"/>
    <w:rsid w:val="005E6F1F"/>
    <w:rsid w:val="00612572"/>
    <w:rsid w:val="00646889"/>
    <w:rsid w:val="00663446"/>
    <w:rsid w:val="006813F5"/>
    <w:rsid w:val="006A583A"/>
    <w:rsid w:val="006B2BFB"/>
    <w:rsid w:val="006B50B1"/>
    <w:rsid w:val="006C5C7B"/>
    <w:rsid w:val="006D2359"/>
    <w:rsid w:val="00702AE6"/>
    <w:rsid w:val="00710142"/>
    <w:rsid w:val="00714003"/>
    <w:rsid w:val="00721C57"/>
    <w:rsid w:val="00733CF1"/>
    <w:rsid w:val="00754065"/>
    <w:rsid w:val="00774102"/>
    <w:rsid w:val="00792A4A"/>
    <w:rsid w:val="007A0234"/>
    <w:rsid w:val="007A1597"/>
    <w:rsid w:val="007A6725"/>
    <w:rsid w:val="007A76EE"/>
    <w:rsid w:val="007A7D28"/>
    <w:rsid w:val="007B748C"/>
    <w:rsid w:val="007C2F34"/>
    <w:rsid w:val="007C7FA7"/>
    <w:rsid w:val="007E06A0"/>
    <w:rsid w:val="007F295C"/>
    <w:rsid w:val="007F4E17"/>
    <w:rsid w:val="008036FA"/>
    <w:rsid w:val="008225AB"/>
    <w:rsid w:val="00831CC7"/>
    <w:rsid w:val="0083510D"/>
    <w:rsid w:val="00845F4B"/>
    <w:rsid w:val="00862AE1"/>
    <w:rsid w:val="008630BB"/>
    <w:rsid w:val="0086656A"/>
    <w:rsid w:val="008701F3"/>
    <w:rsid w:val="00875416"/>
    <w:rsid w:val="0087669B"/>
    <w:rsid w:val="00881FE8"/>
    <w:rsid w:val="008915B4"/>
    <w:rsid w:val="00891C4F"/>
    <w:rsid w:val="0089252B"/>
    <w:rsid w:val="00897749"/>
    <w:rsid w:val="008B43B5"/>
    <w:rsid w:val="008C5E99"/>
    <w:rsid w:val="008D7800"/>
    <w:rsid w:val="008E4054"/>
    <w:rsid w:val="008E4F9D"/>
    <w:rsid w:val="008E6A58"/>
    <w:rsid w:val="0090671B"/>
    <w:rsid w:val="00935971"/>
    <w:rsid w:val="0094328E"/>
    <w:rsid w:val="00965C0A"/>
    <w:rsid w:val="009B6E8C"/>
    <w:rsid w:val="009D3CBD"/>
    <w:rsid w:val="009F108A"/>
    <w:rsid w:val="009F404E"/>
    <w:rsid w:val="00A14DDD"/>
    <w:rsid w:val="00A167A2"/>
    <w:rsid w:val="00A229EC"/>
    <w:rsid w:val="00A50178"/>
    <w:rsid w:val="00A563F4"/>
    <w:rsid w:val="00A918BF"/>
    <w:rsid w:val="00AA2219"/>
    <w:rsid w:val="00AA295D"/>
    <w:rsid w:val="00AA3883"/>
    <w:rsid w:val="00AA3C97"/>
    <w:rsid w:val="00AB51BF"/>
    <w:rsid w:val="00AB5728"/>
    <w:rsid w:val="00AC488F"/>
    <w:rsid w:val="00AD70ED"/>
    <w:rsid w:val="00AF5B15"/>
    <w:rsid w:val="00B05908"/>
    <w:rsid w:val="00B1435E"/>
    <w:rsid w:val="00B15040"/>
    <w:rsid w:val="00B151B1"/>
    <w:rsid w:val="00B246D4"/>
    <w:rsid w:val="00B45805"/>
    <w:rsid w:val="00B46EBF"/>
    <w:rsid w:val="00B5740F"/>
    <w:rsid w:val="00B81111"/>
    <w:rsid w:val="00BC16D7"/>
    <w:rsid w:val="00BD69B0"/>
    <w:rsid w:val="00BE59B4"/>
    <w:rsid w:val="00BE61CA"/>
    <w:rsid w:val="00BF4EFC"/>
    <w:rsid w:val="00C306CA"/>
    <w:rsid w:val="00C67D36"/>
    <w:rsid w:val="00C84C93"/>
    <w:rsid w:val="00C870CC"/>
    <w:rsid w:val="00CB6F80"/>
    <w:rsid w:val="00CC4726"/>
    <w:rsid w:val="00CC65F0"/>
    <w:rsid w:val="00CC7C53"/>
    <w:rsid w:val="00D031A8"/>
    <w:rsid w:val="00D32A40"/>
    <w:rsid w:val="00D72469"/>
    <w:rsid w:val="00D72AB3"/>
    <w:rsid w:val="00D77FC7"/>
    <w:rsid w:val="00D9386C"/>
    <w:rsid w:val="00D9611F"/>
    <w:rsid w:val="00DD21C4"/>
    <w:rsid w:val="00DD32B2"/>
    <w:rsid w:val="00DE0BBC"/>
    <w:rsid w:val="00DF3292"/>
    <w:rsid w:val="00E36658"/>
    <w:rsid w:val="00E54C52"/>
    <w:rsid w:val="00E54E20"/>
    <w:rsid w:val="00E6114B"/>
    <w:rsid w:val="00E726CD"/>
    <w:rsid w:val="00E814E9"/>
    <w:rsid w:val="00E847FA"/>
    <w:rsid w:val="00E90B14"/>
    <w:rsid w:val="00E93033"/>
    <w:rsid w:val="00EB1424"/>
    <w:rsid w:val="00EC0FBC"/>
    <w:rsid w:val="00ED0859"/>
    <w:rsid w:val="00ED5FD0"/>
    <w:rsid w:val="00EE477E"/>
    <w:rsid w:val="00EE6B40"/>
    <w:rsid w:val="00EF554C"/>
    <w:rsid w:val="00EF71E5"/>
    <w:rsid w:val="00EF7903"/>
    <w:rsid w:val="00F04190"/>
    <w:rsid w:val="00F0480D"/>
    <w:rsid w:val="00F10406"/>
    <w:rsid w:val="00F4059D"/>
    <w:rsid w:val="00F46595"/>
    <w:rsid w:val="00F517FB"/>
    <w:rsid w:val="00F60260"/>
    <w:rsid w:val="00F64B10"/>
    <w:rsid w:val="00F776B3"/>
    <w:rsid w:val="00F948F8"/>
    <w:rsid w:val="00FB737E"/>
    <w:rsid w:val="00FB7806"/>
    <w:rsid w:val="00FB7ABF"/>
    <w:rsid w:val="00FE0535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2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432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2C"/>
  </w:style>
  <w:style w:type="paragraph" w:styleId="Footer">
    <w:name w:val="footer"/>
    <w:basedOn w:val="Normal"/>
    <w:link w:val="Foot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32C"/>
  </w:style>
  <w:style w:type="paragraph" w:styleId="Title">
    <w:name w:val="Title"/>
    <w:basedOn w:val="Normal"/>
    <w:next w:val="Normal"/>
    <w:link w:val="TitleChar"/>
    <w:uiPriority w:val="10"/>
    <w:qFormat/>
    <w:rsid w:val="002F6B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6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611F"/>
    <w:pPr>
      <w:ind w:left="720"/>
      <w:contextualSpacing/>
    </w:pPr>
  </w:style>
  <w:style w:type="table" w:styleId="TableGrid">
    <w:name w:val="Table Grid"/>
    <w:basedOn w:val="TableNormal"/>
    <w:uiPriority w:val="59"/>
    <w:rsid w:val="0090671B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4E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7FC7"/>
    <w:rPr>
      <w:rFonts w:eastAsiaTheme="minorEastAsia"/>
    </w:rPr>
  </w:style>
  <w:style w:type="paragraph" w:customStyle="1" w:styleId="Default">
    <w:name w:val="Default"/>
    <w:rsid w:val="00D77FC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25072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25072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2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432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2C"/>
  </w:style>
  <w:style w:type="paragraph" w:styleId="Footer">
    <w:name w:val="footer"/>
    <w:basedOn w:val="Normal"/>
    <w:link w:val="Foot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32C"/>
  </w:style>
  <w:style w:type="paragraph" w:styleId="Title">
    <w:name w:val="Title"/>
    <w:basedOn w:val="Normal"/>
    <w:next w:val="Normal"/>
    <w:link w:val="TitleChar"/>
    <w:uiPriority w:val="10"/>
    <w:qFormat/>
    <w:rsid w:val="002F6B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6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611F"/>
    <w:pPr>
      <w:ind w:left="720"/>
      <w:contextualSpacing/>
    </w:pPr>
  </w:style>
  <w:style w:type="table" w:styleId="TableGrid">
    <w:name w:val="Table Grid"/>
    <w:basedOn w:val="TableNormal"/>
    <w:uiPriority w:val="59"/>
    <w:rsid w:val="0090671B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4E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7FC7"/>
    <w:rPr>
      <w:rFonts w:eastAsiaTheme="minorEastAsia"/>
    </w:rPr>
  </w:style>
  <w:style w:type="paragraph" w:customStyle="1" w:styleId="Default">
    <w:name w:val="Default"/>
    <w:rsid w:val="00D77FC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25072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25072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81D82-BB5E-46C9-93FD-9118E4B0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McLean County Unit District No. 5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Cordon, Lauren</dc:creator>
  <cp:lastModifiedBy>Engel, Christy R.</cp:lastModifiedBy>
  <cp:revision>7</cp:revision>
  <cp:lastPrinted>2014-03-11T18:34:00Z</cp:lastPrinted>
  <dcterms:created xsi:type="dcterms:W3CDTF">2014-03-11T17:43:00Z</dcterms:created>
  <dcterms:modified xsi:type="dcterms:W3CDTF">2014-03-11T19:03:00Z</dcterms:modified>
</cp:coreProperties>
</file>